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89C" w:rsidRPr="0038389C" w:rsidRDefault="0038389C" w:rsidP="0038389C">
      <w:pPr>
        <w:pStyle w:val="2"/>
        <w:spacing w:before="48" w:beforeAutospacing="0" w:after="48" w:afterAutospacing="0"/>
        <w:jc w:val="center"/>
        <w:rPr>
          <w:bCs w:val="0"/>
          <w:color w:val="081C54"/>
          <w:spacing w:val="-15"/>
          <w:sz w:val="32"/>
          <w:szCs w:val="28"/>
        </w:rPr>
      </w:pPr>
      <w:hyperlink r:id="rId5" w:tooltip="Задолженность по МКД" w:history="1">
        <w:r w:rsidRPr="0038389C">
          <w:rPr>
            <w:rStyle w:val="a3"/>
            <w:bCs w:val="0"/>
            <w:color w:val="081C54"/>
            <w:spacing w:val="-15"/>
            <w:sz w:val="32"/>
            <w:szCs w:val="28"/>
            <w:u w:val="none"/>
          </w:rPr>
          <w:t>Задолженность по МКД</w:t>
        </w:r>
      </w:hyperlink>
    </w:p>
    <w:p w:rsidR="0038389C" w:rsidRDefault="0038389C" w:rsidP="0038389C">
      <w:pPr>
        <w:pStyle w:val="a4"/>
        <w:jc w:val="both"/>
        <w:rPr>
          <w:color w:val="000000"/>
          <w:sz w:val="28"/>
          <w:szCs w:val="28"/>
        </w:rPr>
      </w:pPr>
    </w:p>
    <w:p w:rsidR="0038389C" w:rsidRPr="0038389C" w:rsidRDefault="0038389C" w:rsidP="0038389C">
      <w:pPr>
        <w:pStyle w:val="a4"/>
        <w:jc w:val="both"/>
        <w:rPr>
          <w:color w:val="000000"/>
          <w:sz w:val="28"/>
          <w:szCs w:val="28"/>
        </w:rPr>
      </w:pPr>
      <w:r w:rsidRPr="0038389C">
        <w:rPr>
          <w:color w:val="000000"/>
          <w:sz w:val="28"/>
          <w:szCs w:val="28"/>
        </w:rPr>
        <w:t xml:space="preserve">В соответствии с Федеральным законом от 03 ноября 2015 года № 307-ФЗ </w:t>
      </w:r>
      <w:r>
        <w:rPr>
          <w:color w:val="000000"/>
          <w:sz w:val="28"/>
          <w:szCs w:val="28"/>
        </w:rPr>
        <w:t>«</w:t>
      </w:r>
      <w:r w:rsidRPr="0038389C">
        <w:rPr>
          <w:color w:val="000000"/>
          <w:sz w:val="28"/>
          <w:szCs w:val="28"/>
        </w:rPr>
        <w:t>О внесении изменений в отдельные законодательные акты Российской Федерации в связи с укреплением платежной дисциплины потре</w:t>
      </w:r>
      <w:r>
        <w:rPr>
          <w:color w:val="000000"/>
          <w:sz w:val="28"/>
          <w:szCs w:val="28"/>
        </w:rPr>
        <w:t>бителей энергетических ресурсов»</w:t>
      </w:r>
      <w:r w:rsidRPr="0038389C">
        <w:rPr>
          <w:color w:val="000000"/>
          <w:sz w:val="28"/>
          <w:szCs w:val="28"/>
        </w:rPr>
        <w:t xml:space="preserve"> с 01 января 2016 года установлен размер пени в случае просрочки оплаты:</w:t>
      </w:r>
    </w:p>
    <w:p w:rsidR="0038389C" w:rsidRPr="0038389C" w:rsidRDefault="0038389C" w:rsidP="0038389C">
      <w:pPr>
        <w:numPr>
          <w:ilvl w:val="0"/>
          <w:numId w:val="1"/>
        </w:numPr>
        <w:spacing w:before="48" w:after="48" w:line="240" w:lineRule="auto"/>
        <w:ind w:left="480"/>
        <w:jc w:val="both"/>
        <w:rPr>
          <w:rFonts w:ascii="Times New Roman" w:hAnsi="Times New Roman" w:cs="Times New Roman"/>
          <w:color w:val="1D6333"/>
          <w:sz w:val="28"/>
          <w:szCs w:val="28"/>
        </w:rPr>
      </w:pPr>
      <w:r w:rsidRPr="0038389C">
        <w:rPr>
          <w:rStyle w:val="a5"/>
          <w:rFonts w:ascii="Times New Roman" w:hAnsi="Times New Roman" w:cs="Times New Roman"/>
          <w:color w:val="800080"/>
          <w:sz w:val="28"/>
          <w:szCs w:val="28"/>
        </w:rPr>
        <w:t>с 31-го по 90-й день</w:t>
      </w:r>
      <w:r w:rsidRPr="0038389C">
        <w:rPr>
          <w:rFonts w:ascii="Times New Roman" w:hAnsi="Times New Roman" w:cs="Times New Roman"/>
          <w:color w:val="000000"/>
          <w:sz w:val="28"/>
          <w:szCs w:val="28"/>
        </w:rPr>
        <w:t> просрочки пени начисляются в размере </w:t>
      </w:r>
      <w:r w:rsidRPr="0038389C">
        <w:rPr>
          <w:rStyle w:val="a5"/>
          <w:rFonts w:ascii="Times New Roman" w:hAnsi="Times New Roman" w:cs="Times New Roman"/>
          <w:color w:val="800080"/>
          <w:sz w:val="28"/>
          <w:szCs w:val="28"/>
        </w:rPr>
        <w:t>1/300</w:t>
      </w:r>
      <w:r w:rsidRPr="0038389C">
        <w:rPr>
          <w:rFonts w:ascii="Times New Roman" w:hAnsi="Times New Roman" w:cs="Times New Roman"/>
          <w:color w:val="000000"/>
          <w:sz w:val="28"/>
          <w:szCs w:val="28"/>
        </w:rPr>
        <w:t> ставки рефинансирования ЦБ РФ действующей на день фактической оплаты</w:t>
      </w:r>
    </w:p>
    <w:p w:rsidR="0038389C" w:rsidRPr="0038389C" w:rsidRDefault="0038389C" w:rsidP="0038389C">
      <w:pPr>
        <w:numPr>
          <w:ilvl w:val="0"/>
          <w:numId w:val="1"/>
        </w:numPr>
        <w:spacing w:before="48" w:after="48" w:line="240" w:lineRule="auto"/>
        <w:ind w:left="480"/>
        <w:jc w:val="both"/>
        <w:rPr>
          <w:rFonts w:ascii="Times New Roman" w:hAnsi="Times New Roman" w:cs="Times New Roman"/>
          <w:color w:val="1D6333"/>
          <w:sz w:val="28"/>
          <w:szCs w:val="28"/>
        </w:rPr>
      </w:pPr>
      <w:r w:rsidRPr="0038389C">
        <w:rPr>
          <w:rStyle w:val="a5"/>
          <w:rFonts w:ascii="Times New Roman" w:hAnsi="Times New Roman" w:cs="Times New Roman"/>
          <w:color w:val="800080"/>
          <w:sz w:val="28"/>
          <w:szCs w:val="28"/>
        </w:rPr>
        <w:t>с 91-го дня</w:t>
      </w:r>
      <w:r w:rsidRPr="0038389C">
        <w:rPr>
          <w:rStyle w:val="a5"/>
          <w:rFonts w:ascii="Times New Roman" w:hAnsi="Times New Roman" w:cs="Times New Roman"/>
          <w:color w:val="000000"/>
          <w:sz w:val="28"/>
          <w:szCs w:val="28"/>
        </w:rPr>
        <w:t> </w:t>
      </w:r>
      <w:r w:rsidRPr="0038389C">
        <w:rPr>
          <w:rFonts w:ascii="Times New Roman" w:hAnsi="Times New Roman" w:cs="Times New Roman"/>
          <w:color w:val="000000"/>
          <w:sz w:val="28"/>
          <w:szCs w:val="28"/>
        </w:rPr>
        <w:t>просрочки пени начисляются в размере </w:t>
      </w:r>
      <w:r w:rsidRPr="0038389C">
        <w:rPr>
          <w:rStyle w:val="a5"/>
          <w:rFonts w:ascii="Times New Roman" w:hAnsi="Times New Roman" w:cs="Times New Roman"/>
          <w:color w:val="800080"/>
          <w:sz w:val="28"/>
          <w:szCs w:val="28"/>
        </w:rPr>
        <w:t>1/130</w:t>
      </w:r>
      <w:r w:rsidRPr="0038389C">
        <w:rPr>
          <w:rFonts w:ascii="Times New Roman" w:hAnsi="Times New Roman" w:cs="Times New Roman"/>
          <w:color w:val="000000"/>
          <w:sz w:val="28"/>
          <w:szCs w:val="28"/>
        </w:rPr>
        <w:t> ставки рефинансирования ЦБ РФ действующей на день фактической оплаты</w:t>
      </w:r>
    </w:p>
    <w:p w:rsidR="0038389C" w:rsidRDefault="0038389C" w:rsidP="0038389C">
      <w:pPr>
        <w:pStyle w:val="3"/>
        <w:spacing w:line="240" w:lineRule="auto"/>
        <w:jc w:val="center"/>
        <w:rPr>
          <w:rStyle w:val="a5"/>
          <w:rFonts w:ascii="Times New Roman" w:hAnsi="Times New Roman" w:cs="Times New Roman"/>
          <w:b/>
          <w:bCs/>
          <w:color w:val="800080"/>
          <w:sz w:val="28"/>
          <w:szCs w:val="28"/>
        </w:rPr>
      </w:pPr>
    </w:p>
    <w:p w:rsidR="0038389C" w:rsidRPr="0038389C" w:rsidRDefault="0038389C" w:rsidP="0038389C">
      <w:pPr>
        <w:pStyle w:val="3"/>
        <w:spacing w:before="0" w:line="240" w:lineRule="auto"/>
        <w:jc w:val="center"/>
        <w:rPr>
          <w:rStyle w:val="a5"/>
          <w:rFonts w:ascii="Times New Roman" w:hAnsi="Times New Roman" w:cs="Times New Roman"/>
          <w:b/>
          <w:bCs/>
          <w:color w:val="800080"/>
          <w:sz w:val="28"/>
          <w:szCs w:val="28"/>
        </w:rPr>
      </w:pPr>
      <w:r w:rsidRPr="0038389C">
        <w:rPr>
          <w:rStyle w:val="a5"/>
          <w:rFonts w:ascii="Times New Roman" w:hAnsi="Times New Roman" w:cs="Times New Roman"/>
          <w:b/>
          <w:bCs/>
          <w:color w:val="800080"/>
          <w:sz w:val="28"/>
          <w:szCs w:val="28"/>
        </w:rPr>
        <w:t xml:space="preserve">Информация  о задолженности населения за  услугу </w:t>
      </w:r>
    </w:p>
    <w:p w:rsidR="0038389C" w:rsidRPr="0038389C" w:rsidRDefault="0038389C" w:rsidP="0038389C">
      <w:pPr>
        <w:pStyle w:val="3"/>
        <w:spacing w:before="0" w:line="240" w:lineRule="auto"/>
        <w:jc w:val="center"/>
        <w:rPr>
          <w:rStyle w:val="a5"/>
          <w:rFonts w:ascii="Times New Roman" w:hAnsi="Times New Roman" w:cs="Times New Roman"/>
          <w:b/>
          <w:bCs/>
          <w:color w:val="800080"/>
          <w:sz w:val="28"/>
          <w:szCs w:val="28"/>
        </w:rPr>
      </w:pPr>
      <w:r w:rsidRPr="0038389C">
        <w:rPr>
          <w:rStyle w:val="a5"/>
          <w:rFonts w:ascii="Times New Roman" w:hAnsi="Times New Roman" w:cs="Times New Roman"/>
          <w:b/>
          <w:bCs/>
          <w:color w:val="800080"/>
          <w:sz w:val="28"/>
          <w:szCs w:val="28"/>
        </w:rPr>
        <w:t>«Содержание и ремонт жилья»  и «Коммунальные услуги на содержание общедомового имущества»</w:t>
      </w:r>
    </w:p>
    <w:p w:rsidR="0038389C" w:rsidRDefault="0038389C" w:rsidP="0038389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8389C" w:rsidRDefault="0038389C" w:rsidP="0038389C">
      <w:pPr>
        <w:spacing w:after="0" w:line="240" w:lineRule="auto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на 01.11.2024 года (за октябрь 2024 г.) </w:t>
      </w:r>
    </w:p>
    <w:p w:rsidR="0038389C" w:rsidRDefault="0038389C" w:rsidP="0038389C">
      <w:pPr>
        <w:spacing w:after="0" w:line="240" w:lineRule="auto"/>
        <w:rPr>
          <w:rFonts w:ascii="Times New Roman" w:hAnsi="Times New Roman" w:cs="Times New Roman"/>
          <w:b/>
          <w:sz w:val="28"/>
          <w:u w:val="single"/>
        </w:rPr>
      </w:pPr>
    </w:p>
    <w:p w:rsidR="0038389C" w:rsidRDefault="0038389C" w:rsidP="0038389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ул. Энергетиков, дом 4…………..</w:t>
      </w:r>
      <w:r w:rsidR="00FC790E" w:rsidRPr="00FC790E">
        <w:rPr>
          <w:rFonts w:ascii="Times New Roman" w:hAnsi="Times New Roman" w:cs="Times New Roman"/>
          <w:sz w:val="28"/>
        </w:rPr>
        <w:t>1</w:t>
      </w:r>
      <w:r w:rsidR="00FC790E">
        <w:rPr>
          <w:rFonts w:ascii="Times New Roman" w:hAnsi="Times New Roman" w:cs="Times New Roman"/>
          <w:sz w:val="28"/>
        </w:rPr>
        <w:t xml:space="preserve"> </w:t>
      </w:r>
      <w:r w:rsidR="00FC790E" w:rsidRPr="00FC790E">
        <w:rPr>
          <w:rFonts w:ascii="Times New Roman" w:hAnsi="Times New Roman" w:cs="Times New Roman"/>
          <w:sz w:val="28"/>
        </w:rPr>
        <w:t>619</w:t>
      </w:r>
      <w:r w:rsidR="00FC790E">
        <w:rPr>
          <w:rFonts w:ascii="Times New Roman" w:hAnsi="Times New Roman" w:cs="Times New Roman"/>
          <w:sz w:val="28"/>
        </w:rPr>
        <w:t xml:space="preserve"> </w:t>
      </w:r>
      <w:r w:rsidR="00FC790E" w:rsidRPr="00FC790E">
        <w:rPr>
          <w:rFonts w:ascii="Times New Roman" w:hAnsi="Times New Roman" w:cs="Times New Roman"/>
          <w:sz w:val="28"/>
        </w:rPr>
        <w:t>398,95</w:t>
      </w:r>
      <w:r w:rsidR="00FC790E">
        <w:rPr>
          <w:rFonts w:ascii="Times New Roman" w:hAnsi="Times New Roman" w:cs="Times New Roman"/>
          <w:sz w:val="28"/>
        </w:rPr>
        <w:t xml:space="preserve"> руб.</w:t>
      </w:r>
    </w:p>
    <w:p w:rsidR="00FC790E" w:rsidRDefault="00FC790E" w:rsidP="00FC790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ул. Энергетиков, дом 5…………....</w:t>
      </w:r>
      <w:r w:rsidRPr="00FC790E">
        <w:t xml:space="preserve"> </w:t>
      </w:r>
      <w:r w:rsidRPr="00FC790E">
        <w:rPr>
          <w:rFonts w:ascii="Times New Roman" w:hAnsi="Times New Roman" w:cs="Times New Roman"/>
          <w:sz w:val="28"/>
        </w:rPr>
        <w:t>244</w:t>
      </w:r>
      <w:r>
        <w:rPr>
          <w:rFonts w:ascii="Times New Roman" w:hAnsi="Times New Roman" w:cs="Times New Roman"/>
          <w:sz w:val="28"/>
        </w:rPr>
        <w:t xml:space="preserve"> </w:t>
      </w:r>
      <w:r w:rsidRPr="00FC790E">
        <w:rPr>
          <w:rFonts w:ascii="Times New Roman" w:hAnsi="Times New Roman" w:cs="Times New Roman"/>
          <w:sz w:val="28"/>
        </w:rPr>
        <w:t>120,9</w:t>
      </w:r>
      <w:r>
        <w:rPr>
          <w:rFonts w:ascii="Times New Roman" w:hAnsi="Times New Roman" w:cs="Times New Roman"/>
          <w:sz w:val="28"/>
        </w:rPr>
        <w:t>0 руб.</w:t>
      </w:r>
    </w:p>
    <w:p w:rsidR="00FC790E" w:rsidRDefault="00FC790E" w:rsidP="00FC790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ул. Энергетиков, дом 7………..…..</w:t>
      </w:r>
      <w:r w:rsidRPr="00FC790E">
        <w:t xml:space="preserve"> </w:t>
      </w:r>
      <w:r w:rsidRPr="00FC790E">
        <w:rPr>
          <w:rFonts w:ascii="Times New Roman" w:hAnsi="Times New Roman" w:cs="Times New Roman"/>
          <w:sz w:val="28"/>
        </w:rPr>
        <w:t>862</w:t>
      </w:r>
      <w:r>
        <w:rPr>
          <w:rFonts w:ascii="Times New Roman" w:hAnsi="Times New Roman" w:cs="Times New Roman"/>
          <w:sz w:val="28"/>
        </w:rPr>
        <w:t xml:space="preserve"> </w:t>
      </w:r>
      <w:r w:rsidRPr="00FC790E">
        <w:rPr>
          <w:rFonts w:ascii="Times New Roman" w:hAnsi="Times New Roman" w:cs="Times New Roman"/>
          <w:sz w:val="28"/>
        </w:rPr>
        <w:t>879,9</w:t>
      </w:r>
      <w:r>
        <w:rPr>
          <w:rFonts w:ascii="Times New Roman" w:hAnsi="Times New Roman" w:cs="Times New Roman"/>
          <w:sz w:val="28"/>
        </w:rPr>
        <w:t>0 руб.</w:t>
      </w:r>
    </w:p>
    <w:p w:rsidR="00FC790E" w:rsidRDefault="00FC790E" w:rsidP="00FC790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ул. Энергетиков, дом 8……….....</w:t>
      </w:r>
      <w:r w:rsidRPr="00FC790E">
        <w:t xml:space="preserve"> </w:t>
      </w:r>
      <w:r w:rsidRPr="00FC790E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 </w:t>
      </w:r>
      <w:r w:rsidRPr="00FC790E">
        <w:rPr>
          <w:rFonts w:ascii="Times New Roman" w:hAnsi="Times New Roman" w:cs="Times New Roman"/>
          <w:sz w:val="28"/>
        </w:rPr>
        <w:t>395</w:t>
      </w:r>
      <w:r>
        <w:rPr>
          <w:rFonts w:ascii="Times New Roman" w:hAnsi="Times New Roman" w:cs="Times New Roman"/>
          <w:sz w:val="28"/>
        </w:rPr>
        <w:t xml:space="preserve"> </w:t>
      </w:r>
      <w:r w:rsidRPr="00FC790E">
        <w:rPr>
          <w:rFonts w:ascii="Times New Roman" w:hAnsi="Times New Roman" w:cs="Times New Roman"/>
          <w:sz w:val="28"/>
        </w:rPr>
        <w:t>535,63</w:t>
      </w:r>
      <w:r>
        <w:rPr>
          <w:rFonts w:ascii="Times New Roman" w:hAnsi="Times New Roman" w:cs="Times New Roman"/>
          <w:sz w:val="28"/>
        </w:rPr>
        <w:t xml:space="preserve"> руб.</w:t>
      </w:r>
    </w:p>
    <w:p w:rsidR="00FC790E" w:rsidRDefault="00FC790E" w:rsidP="00FC790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ул. Энергетиков, дом 9………...…..</w:t>
      </w:r>
      <w:r w:rsidRPr="00FC790E">
        <w:rPr>
          <w:rFonts w:ascii="Times New Roman" w:hAnsi="Times New Roman" w:cs="Times New Roman"/>
          <w:sz w:val="28"/>
        </w:rPr>
        <w:t>653</w:t>
      </w:r>
      <w:r>
        <w:rPr>
          <w:rFonts w:ascii="Times New Roman" w:hAnsi="Times New Roman" w:cs="Times New Roman"/>
          <w:sz w:val="28"/>
        </w:rPr>
        <w:t xml:space="preserve"> </w:t>
      </w:r>
      <w:r w:rsidRPr="00FC790E">
        <w:rPr>
          <w:rFonts w:ascii="Times New Roman" w:hAnsi="Times New Roman" w:cs="Times New Roman"/>
          <w:sz w:val="28"/>
        </w:rPr>
        <w:t>504,38</w:t>
      </w:r>
      <w:r>
        <w:rPr>
          <w:rFonts w:ascii="Times New Roman" w:hAnsi="Times New Roman" w:cs="Times New Roman"/>
          <w:sz w:val="28"/>
        </w:rPr>
        <w:t xml:space="preserve"> руб.</w:t>
      </w:r>
    </w:p>
    <w:p w:rsidR="00FC790E" w:rsidRPr="0038389C" w:rsidRDefault="00FC790E" w:rsidP="0038389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8389C" w:rsidRPr="0038389C" w:rsidRDefault="0038389C" w:rsidP="0038389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8389C" w:rsidRPr="0038389C" w:rsidRDefault="0038389C" w:rsidP="0038389C">
      <w:pPr>
        <w:spacing w:after="0"/>
        <w:rPr>
          <w:rFonts w:ascii="Times New Roman" w:hAnsi="Times New Roman" w:cs="Times New Roman"/>
          <w:sz w:val="28"/>
        </w:rPr>
      </w:pPr>
    </w:p>
    <w:p w:rsidR="00A53D77" w:rsidRDefault="00A53D77"/>
    <w:sectPr w:rsidR="00A53D77" w:rsidSect="007056DC">
      <w:type w:val="continuous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951"/>
    <w:multiLevelType w:val="multilevel"/>
    <w:tmpl w:val="D3EA7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38389C"/>
    <w:rsid w:val="001176B9"/>
    <w:rsid w:val="001F2402"/>
    <w:rsid w:val="0038389C"/>
    <w:rsid w:val="005C6662"/>
    <w:rsid w:val="007056DC"/>
    <w:rsid w:val="00A53D77"/>
    <w:rsid w:val="00E45193"/>
    <w:rsid w:val="00FC7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9C"/>
  </w:style>
  <w:style w:type="paragraph" w:styleId="2">
    <w:name w:val="heading 2"/>
    <w:basedOn w:val="a"/>
    <w:link w:val="20"/>
    <w:uiPriority w:val="9"/>
    <w:qFormat/>
    <w:rsid w:val="003838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89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8389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8389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Hyperlink"/>
    <w:basedOn w:val="a0"/>
    <w:uiPriority w:val="99"/>
    <w:semiHidden/>
    <w:unhideWhenUsed/>
    <w:rsid w:val="0038389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83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838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xn--80acjpftbje8gn.xn--p1ai/?page_id=9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myamg</dc:creator>
  <cp:lastModifiedBy>myamg</cp:lastModifiedBy>
  <cp:revision>1</cp:revision>
  <dcterms:created xsi:type="dcterms:W3CDTF">2024-11-08T08:27:00Z</dcterms:created>
  <dcterms:modified xsi:type="dcterms:W3CDTF">2024-11-08T08:46:00Z</dcterms:modified>
</cp:coreProperties>
</file>