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3D77" w:rsidRDefault="00502B8E" w:rsidP="00502B8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2B8E">
        <w:rPr>
          <w:rFonts w:ascii="Times New Roman" w:hAnsi="Times New Roman" w:cs="Times New Roman"/>
          <w:b/>
          <w:sz w:val="32"/>
          <w:szCs w:val="32"/>
        </w:rPr>
        <w:t>Ртутьсодержащие лампы</w:t>
      </w:r>
    </w:p>
    <w:p w:rsidR="00502B8E" w:rsidRDefault="00502B8E" w:rsidP="00502B8E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2B8E">
        <w:rPr>
          <w:rFonts w:ascii="Times New Roman" w:hAnsi="Times New Roman" w:cs="Times New Roman"/>
          <w:b/>
          <w:sz w:val="32"/>
          <w:szCs w:val="32"/>
        </w:rPr>
        <w:drawing>
          <wp:inline distT="0" distB="0" distL="0" distR="0">
            <wp:extent cx="5819140" cy="3637015"/>
            <wp:effectExtent l="19050" t="0" r="0" b="0"/>
            <wp:docPr id="28" name="Рисунок 28" descr="https://m.elektro.ru/upload/medialibrary/c14/c14603147ed85c30c72d99e6df3c252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m.elektro.ru/upload/medialibrary/c14/c14603147ed85c30c72d99e6df3c252e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4508" cy="36403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B8E" w:rsidRPr="00502B8E" w:rsidRDefault="00502B8E" w:rsidP="00502B8E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373A3C"/>
          <w:kern w:val="36"/>
          <w:sz w:val="48"/>
          <w:szCs w:val="48"/>
          <w:lang w:eastAsia="ru-RU"/>
        </w:rPr>
      </w:pPr>
      <w:r w:rsidRPr="00502B8E">
        <w:rPr>
          <w:rFonts w:ascii="Times New Roman" w:eastAsia="Times New Roman" w:hAnsi="Times New Roman" w:cs="Times New Roman"/>
          <w:b/>
          <w:color w:val="373A3C"/>
          <w:kern w:val="36"/>
          <w:sz w:val="48"/>
          <w:szCs w:val="48"/>
          <w:lang w:eastAsia="ru-RU"/>
        </w:rPr>
        <w:t>Правила безопасного использования ртутьсодержащих ламп и приборов</w:t>
      </w:r>
    </w:p>
    <w:p w:rsidR="00502B8E" w:rsidRPr="00502B8E" w:rsidRDefault="00502B8E" w:rsidP="00502B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ОБЩИЕ ПРАВИЛА ОБРАЩЕНИЯ С РТУТЬСОДЕРЖАЩИМИ ЛАМПАМИ</w:t>
      </w:r>
    </w:p>
    <w:p w:rsidR="00502B8E" w:rsidRPr="00502B8E" w:rsidRDefault="00502B8E" w:rsidP="00502B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обращайтесь с энергосберегающими лампами осторожно, чтобы не разрушить или повредить колбу лампы в процессе установки;</w:t>
      </w:r>
    </w:p>
    <w:p w:rsidR="00502B8E" w:rsidRPr="00502B8E" w:rsidRDefault="00502B8E" w:rsidP="00502B8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всегда удерживайте энергосберегающую лампу за основание во время установки в патрон и извлечения из него.</w:t>
      </w:r>
    </w:p>
    <w:p w:rsidR="00502B8E" w:rsidRPr="00502B8E" w:rsidRDefault="00502B8E" w:rsidP="00502B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ЧТО ДЕЛАТЬ ПРИ РАЗРУШЕНИИ ЛАМПЫ</w:t>
      </w:r>
    </w:p>
    <w:p w:rsidR="00502B8E" w:rsidRPr="00502B8E" w:rsidRDefault="00502B8E" w:rsidP="00502B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Откройте окно и покиньте комнату на 15 минут.</w:t>
      </w:r>
    </w:p>
    <w:p w:rsidR="00502B8E" w:rsidRPr="00502B8E" w:rsidRDefault="00502B8E" w:rsidP="00502B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Предварительно надев одноразовые пластиковые или резиновые перчатки, осторожно соберите осколки лампы, при помощи жесткой бумаги, поместите их в пластиковый пакет.</w:t>
      </w:r>
    </w:p>
    <w:p w:rsidR="00502B8E" w:rsidRPr="00502B8E" w:rsidRDefault="00502B8E" w:rsidP="00502B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сбора мелких осколков и порошка люминофора можно использовать липкую ленту, влажную губку или тряпку. Чтобы предотвратить распространение ртути по всему помещению, уборку следует начинать с периферии загрязненного участка и проводить по направлению к центру.</w:t>
      </w:r>
    </w:p>
    <w:p w:rsidR="00502B8E" w:rsidRPr="00502B8E" w:rsidRDefault="00502B8E" w:rsidP="00502B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Проведите влажную уборку помещения с использованием бытовых хлорсодержащих препаратов (Белизна, </w:t>
      </w:r>
      <w:proofErr w:type="spellStart"/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Доместос</w:t>
      </w:r>
      <w:proofErr w:type="spellEnd"/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 д.). Обувь протрите влажным бумажным полотенцем.</w:t>
      </w:r>
    </w:p>
    <w:p w:rsidR="00502B8E" w:rsidRPr="00502B8E" w:rsidRDefault="00502B8E" w:rsidP="00502B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Использованные в процессе устранения ртутного загрязнения бумага, губки, тряпки, липкая лента, бумажные полотенца, которые становятся ртутьсодержащие отходы, поместите в полиэтиленовый пакет.</w:t>
      </w:r>
    </w:p>
    <w:p w:rsidR="00502B8E" w:rsidRPr="00502B8E" w:rsidRDefault="00502B8E" w:rsidP="00502B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Пакет с осколками лампы и изделиями, использованными в процессе уборки помещения, сдайте в специализированное предприятие на переработку.</w:t>
      </w:r>
    </w:p>
    <w:p w:rsidR="00502B8E" w:rsidRPr="00502B8E" w:rsidRDefault="00502B8E" w:rsidP="00502B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Одежду, постельное белье, все, на что попали осколки лампы, поместите в полиэтиленовый мешок. Возможность дальнейшей эксплуатации этих изделий определяется после консультации в специализированной организации.</w:t>
      </w:r>
    </w:p>
    <w:p w:rsidR="00502B8E" w:rsidRPr="00502B8E" w:rsidRDefault="00502B8E" w:rsidP="00502B8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проведения </w:t>
      </w:r>
      <w:proofErr w:type="spellStart"/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демеркуризационных</w:t>
      </w:r>
      <w:proofErr w:type="spellEnd"/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 провести определение концентрации паров ртути в воздухе на соответствие ПДК (ПДК = 0,003 мг/м3). Обследование проводится специалистами аккредитованных лабораторий.</w:t>
      </w:r>
    </w:p>
    <w:p w:rsidR="00502B8E" w:rsidRPr="00502B8E" w:rsidRDefault="00502B8E" w:rsidP="00502B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КАТЕГОРИЧЕСКИ ЗАПРЕЩАЕТСЯ:</w:t>
      </w:r>
    </w:p>
    <w:p w:rsidR="00502B8E" w:rsidRPr="00502B8E" w:rsidRDefault="00502B8E" w:rsidP="00502B8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 в работе пылесос, щетку, веник; сбрасывать ртутьсодержащие отходы в канализацию или в мусоропроводы.</w:t>
      </w:r>
    </w:p>
    <w:p w:rsidR="00502B8E" w:rsidRPr="00502B8E" w:rsidRDefault="00502B8E" w:rsidP="00502B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окончания срока службы лампы для предупреждения повреждения стеклянной колбы лампы нельзя выбрасывать лампы в мусоропровод и уличные контейнеры для сбора ТБО.</w:t>
      </w:r>
    </w:p>
    <w:p w:rsidR="00502B8E" w:rsidRPr="00502B8E" w:rsidRDefault="00502B8E" w:rsidP="00502B8E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02B8E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Лампы, пришедшие в негодность, не повреждая, необходимо утилизировать, пользуясь услугами специализированных организаций.</w:t>
      </w:r>
    </w:p>
    <w:p w:rsidR="00502B8E" w:rsidRPr="00502B8E" w:rsidRDefault="00502B8E" w:rsidP="00502B8E">
      <w:pPr>
        <w:pStyle w:val="text-danger"/>
        <w:shd w:val="clear" w:color="auto" w:fill="FFFFFF"/>
        <w:spacing w:before="0" w:beforeAutospacing="0"/>
        <w:jc w:val="center"/>
        <w:rPr>
          <w:sz w:val="28"/>
          <w:szCs w:val="28"/>
        </w:rPr>
      </w:pPr>
      <w:r w:rsidRPr="00502B8E">
        <w:rPr>
          <w:rStyle w:val="a6"/>
          <w:sz w:val="28"/>
          <w:szCs w:val="28"/>
        </w:rPr>
        <w:t>ПОМНИТЕ!</w:t>
      </w:r>
    </w:p>
    <w:p w:rsidR="00502B8E" w:rsidRPr="00502B8E" w:rsidRDefault="00502B8E" w:rsidP="00502B8E">
      <w:pPr>
        <w:pStyle w:val="text-danger"/>
        <w:shd w:val="clear" w:color="auto" w:fill="FFFFFF"/>
        <w:spacing w:before="0" w:beforeAutospacing="0"/>
        <w:jc w:val="center"/>
        <w:rPr>
          <w:sz w:val="28"/>
          <w:szCs w:val="28"/>
        </w:rPr>
      </w:pPr>
      <w:r w:rsidRPr="00502B8E">
        <w:rPr>
          <w:rStyle w:val="a6"/>
          <w:sz w:val="28"/>
          <w:szCs w:val="28"/>
        </w:rPr>
        <w:t>ПОВРЕЖДЕННЫЕ РТУТЬСОДЕРЖАЩИЕ ЛАМПЫ ОПАСНЫ ДЛЯ ЗДОРОВЬЯ!</w:t>
      </w:r>
    </w:p>
    <w:p w:rsidR="00502B8E" w:rsidRPr="00502B8E" w:rsidRDefault="00502B8E" w:rsidP="00502B8E">
      <w:pPr>
        <w:pStyle w:val="text-danger"/>
        <w:shd w:val="clear" w:color="auto" w:fill="FFFFFF"/>
        <w:spacing w:before="0" w:beforeAutospacing="0"/>
        <w:jc w:val="center"/>
        <w:rPr>
          <w:sz w:val="28"/>
          <w:szCs w:val="28"/>
        </w:rPr>
      </w:pPr>
      <w:r w:rsidRPr="00502B8E">
        <w:rPr>
          <w:rStyle w:val="a6"/>
          <w:sz w:val="28"/>
          <w:szCs w:val="28"/>
        </w:rPr>
        <w:t>БЕРЕГИТЕ СВОЕ ЗДОРОВЬЕ И ЗДОРОВЬЕ ОКРУЖАЮЩИХ ВАС ЛЮДЕЙ!</w:t>
      </w:r>
    </w:p>
    <w:p w:rsidR="00502B8E" w:rsidRPr="00502B8E" w:rsidRDefault="00502B8E" w:rsidP="00502B8E">
      <w:pPr>
        <w:pStyle w:val="a5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502B8E">
        <w:rPr>
          <w:sz w:val="28"/>
          <w:szCs w:val="28"/>
          <w:bdr w:val="none" w:sz="0" w:space="0" w:color="auto" w:frame="1"/>
        </w:rPr>
        <w:t>Если Вам не безразлично Ваше здоровье и здоровье Ваших близких, не выкидывайте люминесцентные лампы в мусорные баки, и тем более не допускайте повреждения их целостности в помещении и на улице.</w:t>
      </w:r>
    </w:p>
    <w:p w:rsidR="00502B8E" w:rsidRPr="00502B8E" w:rsidRDefault="00502B8E" w:rsidP="00502B8E">
      <w:pPr>
        <w:pStyle w:val="a5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502B8E">
        <w:rPr>
          <w:b/>
          <w:bCs/>
          <w:sz w:val="28"/>
          <w:szCs w:val="28"/>
          <w:bdr w:val="none" w:sz="0" w:space="0" w:color="auto" w:frame="1"/>
        </w:rPr>
        <w:t>Правила обращения с отработанными люминесцентными лампами:</w:t>
      </w:r>
    </w:p>
    <w:p w:rsidR="00502B8E" w:rsidRPr="00502B8E" w:rsidRDefault="00502B8E" w:rsidP="00502B8E">
      <w:pPr>
        <w:pStyle w:val="a5"/>
        <w:shd w:val="clear" w:color="auto" w:fill="FFFFFF" w:themeFill="background1"/>
        <w:spacing w:before="0" w:beforeAutospacing="0" w:after="0" w:afterAutospacing="0"/>
        <w:rPr>
          <w:sz w:val="28"/>
          <w:szCs w:val="28"/>
        </w:rPr>
      </w:pPr>
      <w:r w:rsidRPr="00502B8E">
        <w:rPr>
          <w:i/>
          <w:iCs/>
          <w:sz w:val="28"/>
          <w:szCs w:val="28"/>
          <w:bdr w:val="none" w:sz="0" w:space="0" w:color="auto" w:frame="1"/>
        </w:rPr>
        <w:t> — Отработанные люминесцентные лампы упаковать в картонную упаковку.</w:t>
      </w:r>
    </w:p>
    <w:p w:rsidR="00502B8E" w:rsidRPr="00502B8E" w:rsidRDefault="00502B8E" w:rsidP="00502B8E">
      <w:pPr>
        <w:pStyle w:val="a5"/>
        <w:shd w:val="clear" w:color="auto" w:fill="FFFFFF" w:themeFill="background1"/>
        <w:spacing w:before="0" w:beforeAutospacing="0" w:after="0" w:afterAutospacing="0"/>
        <w:rPr>
          <w:i/>
          <w:iCs/>
          <w:color w:val="000000"/>
          <w:sz w:val="28"/>
          <w:szCs w:val="28"/>
          <w:bdr w:val="none" w:sz="0" w:space="0" w:color="auto" w:frame="1"/>
        </w:rPr>
      </w:pPr>
      <w:r w:rsidRPr="00502B8E">
        <w:rPr>
          <w:i/>
          <w:iCs/>
          <w:sz w:val="28"/>
          <w:szCs w:val="28"/>
          <w:bdr w:val="none" w:sz="0" w:space="0" w:color="auto" w:frame="1"/>
        </w:rPr>
        <w:t xml:space="preserve"> — Упакованные лампы принимаются БЕСПЛАТНО</w:t>
      </w:r>
    </w:p>
    <w:p w:rsid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3723640" cy="2546970"/>
            <wp:effectExtent l="19050" t="0" r="0" b="0"/>
            <wp:docPr id="1" name="Рисунок 1" descr="Утилизация энергосберегающих лам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Утилизация энергосберегающих ламп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3640" cy="2546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502B8E" w:rsidRP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2B8E">
        <w:rPr>
          <w:b/>
          <w:color w:val="000000"/>
          <w:sz w:val="28"/>
          <w:szCs w:val="28"/>
        </w:rPr>
        <w:t>В управляющей компан</w:t>
      </w:r>
      <w:proofErr w:type="gramStart"/>
      <w:r w:rsidRPr="00502B8E">
        <w:rPr>
          <w:b/>
          <w:color w:val="000000"/>
          <w:sz w:val="28"/>
          <w:szCs w:val="28"/>
        </w:rPr>
        <w:t>ии ООО</w:t>
      </w:r>
      <w:proofErr w:type="gramEnd"/>
      <w:r w:rsidRPr="00502B8E">
        <w:rPr>
          <w:b/>
          <w:color w:val="000000"/>
          <w:sz w:val="28"/>
          <w:szCs w:val="28"/>
        </w:rPr>
        <w:t xml:space="preserve"> «</w:t>
      </w:r>
      <w:proofErr w:type="spellStart"/>
      <w:r w:rsidRPr="00502B8E">
        <w:rPr>
          <w:b/>
          <w:color w:val="000000"/>
          <w:sz w:val="28"/>
          <w:szCs w:val="28"/>
        </w:rPr>
        <w:t>Эко-Дом</w:t>
      </w:r>
      <w:proofErr w:type="spellEnd"/>
      <w:r w:rsidRPr="00502B8E">
        <w:rPr>
          <w:b/>
          <w:color w:val="000000"/>
          <w:sz w:val="28"/>
          <w:szCs w:val="28"/>
        </w:rPr>
        <w:t>» организован сбор люминесцентных, ртутьсодержащих и энергосберегающих ламп.</w:t>
      </w:r>
    </w:p>
    <w:p w:rsidR="00502B8E" w:rsidRP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502B8E" w:rsidRP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2B8E">
        <w:rPr>
          <w:b/>
          <w:color w:val="000000"/>
          <w:sz w:val="28"/>
          <w:szCs w:val="28"/>
        </w:rPr>
        <w:t>Для безопасной утилизации ламп просим обращаться в пункт приема ртутьсодержащих лам, расположенный по адресу:</w:t>
      </w:r>
    </w:p>
    <w:p w:rsidR="00502B8E" w:rsidRP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2B8E">
        <w:rPr>
          <w:b/>
          <w:color w:val="000000"/>
          <w:sz w:val="28"/>
          <w:szCs w:val="28"/>
        </w:rPr>
        <w:t xml:space="preserve">ул. Энергетиков, дом 8 </w:t>
      </w:r>
      <w:proofErr w:type="spellStart"/>
      <w:r w:rsidRPr="00502B8E">
        <w:rPr>
          <w:b/>
          <w:color w:val="000000"/>
          <w:sz w:val="28"/>
          <w:szCs w:val="28"/>
        </w:rPr>
        <w:t>пом</w:t>
      </w:r>
      <w:proofErr w:type="spellEnd"/>
      <w:r w:rsidRPr="00502B8E">
        <w:rPr>
          <w:b/>
          <w:color w:val="000000"/>
          <w:sz w:val="28"/>
          <w:szCs w:val="28"/>
        </w:rPr>
        <w:t>. 21.</w:t>
      </w:r>
    </w:p>
    <w:p w:rsidR="00502B8E" w:rsidRP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502B8E" w:rsidRP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2B8E">
        <w:rPr>
          <w:b/>
          <w:color w:val="000000"/>
          <w:sz w:val="28"/>
          <w:szCs w:val="28"/>
        </w:rPr>
        <w:t>Часы работы:</w:t>
      </w:r>
    </w:p>
    <w:p w:rsidR="00502B8E" w:rsidRP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2B8E">
        <w:rPr>
          <w:b/>
          <w:color w:val="000000"/>
          <w:sz w:val="28"/>
          <w:szCs w:val="28"/>
        </w:rPr>
        <w:t>Понедельник - Пятница</w:t>
      </w:r>
    </w:p>
    <w:p w:rsidR="00502B8E" w:rsidRP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502B8E">
        <w:rPr>
          <w:b/>
          <w:color w:val="000000"/>
          <w:sz w:val="28"/>
          <w:szCs w:val="28"/>
        </w:rPr>
        <w:t>с 9:00ч до 13:00ч</w:t>
      </w:r>
    </w:p>
    <w:p w:rsidR="00502B8E" w:rsidRPr="00502B8E" w:rsidRDefault="00502B8E" w:rsidP="00502B8E">
      <w:pPr>
        <w:pStyle w:val="a5"/>
        <w:shd w:val="clear" w:color="auto" w:fill="FFFFFF"/>
        <w:spacing w:before="0" w:beforeAutospacing="0" w:after="0" w:afterAutospacing="0"/>
        <w:jc w:val="both"/>
        <w:rPr>
          <w:color w:val="373A3C"/>
          <w:sz w:val="28"/>
          <w:szCs w:val="28"/>
        </w:rPr>
      </w:pPr>
    </w:p>
    <w:p w:rsidR="00502B8E" w:rsidRDefault="00502B8E" w:rsidP="00502B8E">
      <w:pPr>
        <w:pStyle w:val="text-danger"/>
        <w:shd w:val="clear" w:color="auto" w:fill="FFFFFF"/>
        <w:spacing w:before="0" w:beforeAutospacing="0"/>
        <w:jc w:val="center"/>
        <w:rPr>
          <w:rStyle w:val="a6"/>
          <w:sz w:val="28"/>
          <w:szCs w:val="28"/>
        </w:rPr>
      </w:pPr>
    </w:p>
    <w:p w:rsidR="00502B8E" w:rsidRDefault="00502B8E" w:rsidP="00502B8E">
      <w:pPr>
        <w:pStyle w:val="text-danger"/>
        <w:shd w:val="clear" w:color="auto" w:fill="FFFFFF"/>
        <w:spacing w:before="0" w:beforeAutospacing="0"/>
        <w:jc w:val="center"/>
        <w:rPr>
          <w:rStyle w:val="a6"/>
          <w:sz w:val="28"/>
          <w:szCs w:val="28"/>
        </w:rPr>
      </w:pPr>
    </w:p>
    <w:p w:rsidR="00502B8E" w:rsidRDefault="00502B8E" w:rsidP="00502B8E">
      <w:pPr>
        <w:pStyle w:val="text-danger"/>
        <w:shd w:val="clear" w:color="auto" w:fill="FFFFFF"/>
        <w:spacing w:before="0" w:beforeAutospacing="0"/>
        <w:jc w:val="center"/>
        <w:rPr>
          <w:rStyle w:val="a6"/>
          <w:sz w:val="28"/>
          <w:szCs w:val="28"/>
        </w:rPr>
      </w:pPr>
    </w:p>
    <w:p w:rsidR="00502B8E" w:rsidRPr="00502B8E" w:rsidRDefault="00502B8E" w:rsidP="00502B8E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sectPr w:rsidR="00502B8E" w:rsidRPr="00502B8E" w:rsidSect="007056DC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CE6C3B"/>
    <w:multiLevelType w:val="multilevel"/>
    <w:tmpl w:val="359E4A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9BE3DFA"/>
    <w:multiLevelType w:val="multilevel"/>
    <w:tmpl w:val="E3E8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79F577FD"/>
    <w:multiLevelType w:val="multilevel"/>
    <w:tmpl w:val="E3200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502B8E"/>
    <w:rsid w:val="001176B9"/>
    <w:rsid w:val="001F2402"/>
    <w:rsid w:val="00502B8E"/>
    <w:rsid w:val="007056DC"/>
    <w:rsid w:val="008A3E65"/>
    <w:rsid w:val="00A53D77"/>
    <w:rsid w:val="00E45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3D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2B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2B8E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50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502B8E"/>
    <w:rPr>
      <w:b/>
      <w:bCs/>
    </w:rPr>
  </w:style>
  <w:style w:type="paragraph" w:customStyle="1" w:styleId="text-danger">
    <w:name w:val="text-danger"/>
    <w:basedOn w:val="a"/>
    <w:rsid w:val="00502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449</Words>
  <Characters>2560</Characters>
  <Application>Microsoft Office Word</Application>
  <DocSecurity>0</DocSecurity>
  <Lines>21</Lines>
  <Paragraphs>6</Paragraphs>
  <ScaleCrop>false</ScaleCrop>
  <Company>HP</Company>
  <LinksUpToDate>false</LinksUpToDate>
  <CharactersWithSpaces>3003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myamg</dc:creator>
  <cp:lastModifiedBy>myamg</cp:lastModifiedBy>
  <cp:revision>1</cp:revision>
  <dcterms:created xsi:type="dcterms:W3CDTF">2024-11-06T13:03:00Z</dcterms:created>
  <dcterms:modified xsi:type="dcterms:W3CDTF">2024-11-06T13:12:00Z</dcterms:modified>
</cp:coreProperties>
</file>